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20" w:rsidRDefault="00CC285B">
      <w:pPr>
        <w:pStyle w:val="ConsPlusNormal"/>
        <w:jc w:val="right"/>
        <w:outlineLvl w:val="0"/>
      </w:pPr>
      <w:r>
        <w:t>Приложение</w:t>
      </w:r>
    </w:p>
    <w:p w:rsidR="00E63E20" w:rsidRDefault="00CC285B">
      <w:pPr>
        <w:pStyle w:val="ConsPlusNormal"/>
        <w:jc w:val="right"/>
      </w:pPr>
      <w:r>
        <w:t>к Закону Мурманской области</w:t>
      </w:r>
    </w:p>
    <w:p w:rsidR="00E63E20" w:rsidRDefault="00CC285B">
      <w:pPr>
        <w:pStyle w:val="ConsPlusNormal"/>
        <w:jc w:val="right"/>
      </w:pPr>
      <w:r>
        <w:t>от 29 декабря 2004 г. N 581-01-ЗМО</w:t>
      </w:r>
    </w:p>
    <w:p w:rsidR="00E63E20" w:rsidRDefault="00E63E20">
      <w:pPr>
        <w:pStyle w:val="ConsPlusNormal"/>
        <w:jc w:val="both"/>
      </w:pPr>
    </w:p>
    <w:p w:rsidR="00E63E20" w:rsidRDefault="00CC285B">
      <w:pPr>
        <w:pStyle w:val="ConsPlusTitle"/>
        <w:jc w:val="center"/>
      </w:pPr>
      <w:r>
        <w:t>МЕТОДИКА</w:t>
      </w:r>
    </w:p>
    <w:p w:rsidR="00E63E20" w:rsidRDefault="00CC285B">
      <w:pPr>
        <w:pStyle w:val="ConsPlusTitle"/>
        <w:jc w:val="center"/>
      </w:pPr>
      <w:r>
        <w:t>РАСПРЕДЕЛЕНИЯ ОБЪЕМА СУБВЕНЦИИ МЕСТНЫМ БЮДЖЕТАМ</w:t>
      </w:r>
    </w:p>
    <w:p w:rsidR="00E63E20" w:rsidRDefault="00CC285B">
      <w:pPr>
        <w:pStyle w:val="ConsPlusTitle"/>
        <w:jc w:val="center"/>
      </w:pPr>
      <w:r>
        <w:t>НА ОСУЩЕСТВЛЕНИЕ ОРГАНАМИ МЕСТНОГО САМОУПРАВЛЕНИЯ</w:t>
      </w:r>
    </w:p>
    <w:p w:rsidR="00E63E20" w:rsidRDefault="00CC285B">
      <w:pPr>
        <w:pStyle w:val="ConsPlusTitle"/>
        <w:jc w:val="center"/>
      </w:pPr>
      <w:r>
        <w:t>ГОСУДАРСТВЕННЫХ ПОЛНОМОЧИЙ ПО ВОЗМЕЩЕНИЮ СТОИМОСТИ УСЛУГ</w:t>
      </w:r>
    </w:p>
    <w:p w:rsidR="00E63E20" w:rsidRDefault="00CC285B">
      <w:pPr>
        <w:pStyle w:val="ConsPlusTitle"/>
        <w:jc w:val="center"/>
      </w:pPr>
      <w:r>
        <w:t>ПО ПОГРЕБЕНИЮ</w:t>
      </w:r>
    </w:p>
    <w:p w:rsidR="00E63E20" w:rsidRDefault="00E63E2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E63E2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E20" w:rsidRDefault="00E63E2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E20" w:rsidRDefault="00E63E2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63E20" w:rsidRDefault="00CC285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63E20" w:rsidRDefault="00CC285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(введена Законом Мурманской области</w:t>
            </w:r>
            <w:proofErr w:type="gramEnd"/>
          </w:p>
          <w:p w:rsidR="00E63E20" w:rsidRDefault="00CC285B">
            <w:pPr>
              <w:pStyle w:val="ConsPlusNormal"/>
              <w:jc w:val="center"/>
            </w:pPr>
            <w:r>
              <w:rPr>
                <w:color w:val="392C69"/>
              </w:rPr>
              <w:t>от 08.06.2018 N 2263-01-ЗМО;</w:t>
            </w:r>
          </w:p>
          <w:p w:rsidR="00E63E20" w:rsidRDefault="00CC285B">
            <w:pPr>
              <w:pStyle w:val="ConsPlusNormal"/>
              <w:jc w:val="center"/>
            </w:pPr>
            <w:r>
              <w:rPr>
                <w:color w:val="392C69"/>
              </w:rPr>
              <w:t>в ред. Законов Мурманской области</w:t>
            </w:r>
          </w:p>
          <w:p w:rsidR="00E63E20" w:rsidRDefault="00CC285B">
            <w:pPr>
              <w:pStyle w:val="ConsPlusNormal"/>
              <w:jc w:val="center"/>
            </w:pPr>
            <w:r>
              <w:rPr>
                <w:color w:val="392C69"/>
              </w:rPr>
              <w:t>от 30.04.2020 N 2494-01-ЗМО, от 07.12.2023 N 2942-01-ЗМО,</w:t>
            </w:r>
          </w:p>
          <w:p w:rsidR="00E63E20" w:rsidRDefault="00CC285B">
            <w:pPr>
              <w:pStyle w:val="ConsPlusNormal"/>
              <w:jc w:val="center"/>
            </w:pPr>
            <w:r>
              <w:rPr>
                <w:color w:val="392C69"/>
              </w:rPr>
              <w:t>от 05.06.2024 N 3015-01-ЗМО, от 08.11.2024 N 3045-01-ЗМО)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E20" w:rsidRDefault="00E63E20">
            <w:pPr>
              <w:pStyle w:val="ConsPlusNormal"/>
            </w:pPr>
          </w:p>
        </w:tc>
      </w:tr>
    </w:tbl>
    <w:p w:rsidR="00E63E20" w:rsidRDefault="00E63E20">
      <w:pPr>
        <w:pStyle w:val="ConsPlusNormal"/>
        <w:jc w:val="both"/>
      </w:pPr>
    </w:p>
    <w:p w:rsidR="00E63E20" w:rsidRDefault="00CC285B">
      <w:pPr>
        <w:pStyle w:val="ConsPlusNormal"/>
        <w:ind w:firstLine="540"/>
        <w:jc w:val="both"/>
      </w:pPr>
      <w:r>
        <w:t>1. Определение общего объема субвенции, предоставляемой местным бюджетам из областного бюджета на осуществление органами местного самоуправления государственных полномочий по возмещению стоимости услуг по погребению, осуществляется в следующем порядке:</w:t>
      </w:r>
    </w:p>
    <w:p w:rsidR="00E63E20" w:rsidRDefault="00CC285B">
      <w:pPr>
        <w:pStyle w:val="ConsPlusNormal"/>
        <w:jc w:val="both"/>
      </w:pPr>
      <w:r>
        <w:t>(аб</w:t>
      </w:r>
      <w:r>
        <w:t>зац введен Законом Мурманской области от 30.04.2020 N 2494-01-ЗМО)</w:t>
      </w:r>
    </w:p>
    <w:p w:rsidR="00E63E20" w:rsidRDefault="00CC285B">
      <w:pPr>
        <w:pStyle w:val="ConsPlusNormal"/>
        <w:spacing w:before="240"/>
        <w:ind w:firstLine="540"/>
        <w:jc w:val="both"/>
      </w:pPr>
      <w:r>
        <w:t xml:space="preserve">1) общий объем субвенции определяется путем суммирования объемов субвенций, исчисленных для каждого муниципального образования в соответствии с </w:t>
      </w:r>
      <w:hyperlink w:anchor="P30" w:tooltip="2. Объем субвенции для каждого муниципального образования определяется с округлением до целых сотен рублей в сторону увеличения по следующей формуле:">
        <w:r>
          <w:rPr>
            <w:color w:val="0000FF"/>
          </w:rPr>
          <w:t>пунктом 2</w:t>
        </w:r>
      </w:hyperlink>
      <w:r>
        <w:t xml:space="preserve"> настоящей Методики;</w:t>
      </w:r>
    </w:p>
    <w:p w:rsidR="00E63E20" w:rsidRDefault="00CC285B">
      <w:pPr>
        <w:pStyle w:val="ConsPlusNormal"/>
        <w:jc w:val="both"/>
      </w:pPr>
      <w:r>
        <w:t>(абзац введен Законом Мурманской области от 30.04.2020 N 2494-01-ЗМО)</w:t>
      </w:r>
    </w:p>
    <w:p w:rsidR="00E63E20" w:rsidRDefault="00CC285B">
      <w:pPr>
        <w:pStyle w:val="ConsPlusNormal"/>
        <w:spacing w:before="240"/>
        <w:ind w:firstLine="540"/>
        <w:jc w:val="both"/>
      </w:pPr>
      <w:r>
        <w:t>2) показателем (крит</w:t>
      </w:r>
      <w:r>
        <w:t>ерием) распределения между муниципальными образованиями общего объема субвенции является количество выплат на возмещение стоимости услуг по погребению категорий умерших, указанных в статье 1 настоящего Закона, на соответствующий финансовый год (по данным о</w:t>
      </w:r>
      <w:r>
        <w:t>рганов местного самоуправления) и размер возмещения стоимости услуг по погребению;</w:t>
      </w:r>
    </w:p>
    <w:p w:rsidR="00E63E20" w:rsidRDefault="00CC285B">
      <w:pPr>
        <w:pStyle w:val="ConsPlusNormal"/>
        <w:jc w:val="both"/>
      </w:pPr>
      <w:r>
        <w:t>(абзац введен Законом Мурманской области от 30.04.2020 N 2494-01-ЗМО)</w:t>
      </w:r>
    </w:p>
    <w:p w:rsidR="00E63E20" w:rsidRDefault="00CC285B">
      <w:pPr>
        <w:pStyle w:val="ConsPlusNormal"/>
        <w:spacing w:before="240"/>
        <w:ind w:firstLine="540"/>
        <w:jc w:val="both"/>
      </w:pPr>
      <w:r>
        <w:t xml:space="preserve">3) общий объем субвенции, предоставляемой местным бюджетам на осуществление государственных полномочий </w:t>
      </w:r>
      <w:r>
        <w:t>(</w:t>
      </w:r>
      <w:proofErr w:type="spellStart"/>
      <w:proofErr w:type="gramStart"/>
      <w:r>
        <w:t>S</w:t>
      </w:r>
      <w:proofErr w:type="gramEnd"/>
      <w:r>
        <w:t>суб</w:t>
      </w:r>
      <w:proofErr w:type="spellEnd"/>
      <w:r>
        <w:t>), определяется по следующей формуле:</w:t>
      </w:r>
    </w:p>
    <w:p w:rsidR="00E63E20" w:rsidRDefault="00CC285B">
      <w:pPr>
        <w:pStyle w:val="ConsPlusNormal"/>
        <w:jc w:val="both"/>
      </w:pPr>
      <w:r>
        <w:t>(абзац введен Законом Мурманской области от 30.04.2020 N 2494-01-ЗМО)</w:t>
      </w:r>
    </w:p>
    <w:p w:rsidR="00E63E20" w:rsidRDefault="00E63E20">
      <w:pPr>
        <w:pStyle w:val="ConsPlusNormal"/>
        <w:jc w:val="both"/>
      </w:pPr>
    </w:p>
    <w:p w:rsidR="00E63E20" w:rsidRPr="00CC285B" w:rsidRDefault="00CC285B">
      <w:pPr>
        <w:pStyle w:val="ConsPlusNormal"/>
        <w:ind w:firstLine="540"/>
        <w:jc w:val="both"/>
        <w:rPr>
          <w:lang w:val="en-US"/>
        </w:rPr>
      </w:pPr>
      <w:r w:rsidRPr="00CC285B">
        <w:rPr>
          <w:lang w:val="en-US"/>
        </w:rPr>
        <w:t>S</w:t>
      </w:r>
      <w:proofErr w:type="spellStart"/>
      <w:r>
        <w:t>суб</w:t>
      </w:r>
      <w:proofErr w:type="spellEnd"/>
      <w:r w:rsidRPr="00CC285B">
        <w:rPr>
          <w:lang w:val="en-US"/>
        </w:rPr>
        <w:t xml:space="preserve"> = Si1 + Si2 + Si3 + ... + Sin,</w:t>
      </w:r>
    </w:p>
    <w:p w:rsidR="00E63E20" w:rsidRDefault="00CC285B">
      <w:pPr>
        <w:pStyle w:val="ConsPlusNormal"/>
        <w:jc w:val="both"/>
      </w:pPr>
      <w:r>
        <w:t>(абзац введен Законом Мурманской области от 30.04.2020 N 2494-01-ЗМО)</w:t>
      </w:r>
    </w:p>
    <w:p w:rsidR="00E63E20" w:rsidRDefault="00E63E20">
      <w:pPr>
        <w:pStyle w:val="ConsPlusNormal"/>
        <w:jc w:val="both"/>
      </w:pPr>
    </w:p>
    <w:p w:rsidR="00E63E20" w:rsidRDefault="00CC285B">
      <w:pPr>
        <w:pStyle w:val="ConsPlusNormal"/>
        <w:ind w:firstLine="540"/>
        <w:jc w:val="both"/>
      </w:pPr>
      <w:r>
        <w:t xml:space="preserve">где Si1, Si2, Si3, ..., </w:t>
      </w:r>
      <w:proofErr w:type="spellStart"/>
      <w:r>
        <w:t>Sin</w:t>
      </w:r>
      <w:proofErr w:type="spellEnd"/>
      <w:r>
        <w:t xml:space="preserve"> - объем субвенции, рассчитываемый для каждого муниципального образования.</w:t>
      </w:r>
    </w:p>
    <w:p w:rsidR="00E63E20" w:rsidRDefault="00CC285B">
      <w:pPr>
        <w:pStyle w:val="ConsPlusNormal"/>
        <w:jc w:val="both"/>
      </w:pPr>
      <w:r>
        <w:t>(абзац введен Законом Мурманской области от 30.04.2020 N 2494-01-ЗМО)</w:t>
      </w:r>
    </w:p>
    <w:p w:rsidR="00E63E20" w:rsidRDefault="00CC285B">
      <w:pPr>
        <w:pStyle w:val="ConsPlusNormal"/>
        <w:spacing w:before="240"/>
        <w:ind w:firstLine="540"/>
        <w:jc w:val="both"/>
      </w:pPr>
      <w:bookmarkStart w:id="0" w:name="P30"/>
      <w:bookmarkEnd w:id="0"/>
      <w:r>
        <w:t>2. Объем субвенции для каждого муниципального образования определяется с округлением</w:t>
      </w:r>
      <w:r>
        <w:t xml:space="preserve"> до целых сотен рублей в сторону увеличения по следующей формуле:</w:t>
      </w:r>
    </w:p>
    <w:p w:rsidR="00E63E20" w:rsidRDefault="00E63E20">
      <w:pPr>
        <w:pStyle w:val="ConsPlusNormal"/>
        <w:jc w:val="both"/>
      </w:pPr>
    </w:p>
    <w:p w:rsidR="00E63E20" w:rsidRDefault="00CC285B">
      <w:pPr>
        <w:pStyle w:val="ConsPlusNormal"/>
        <w:jc w:val="center"/>
      </w:pPr>
      <w:proofErr w:type="spellStart"/>
      <w:r>
        <w:t>Si</w:t>
      </w:r>
      <w:proofErr w:type="spellEnd"/>
      <w:r>
        <w:t xml:space="preserve"> = </w:t>
      </w:r>
      <w:proofErr w:type="spellStart"/>
      <w:r>
        <w:t>Ч</w:t>
      </w:r>
      <w:proofErr w:type="gramStart"/>
      <w:r>
        <w:t>i</w:t>
      </w:r>
      <w:proofErr w:type="spellEnd"/>
      <w:proofErr w:type="gramEnd"/>
      <w:r>
        <w:t xml:space="preserve"> x N x </w:t>
      </w:r>
      <w:proofErr w:type="spellStart"/>
      <w:r>
        <w:t>Rk</w:t>
      </w:r>
      <w:proofErr w:type="spellEnd"/>
      <w:r>
        <w:t xml:space="preserve"> x </w:t>
      </w:r>
      <w:proofErr w:type="spellStart"/>
      <w:r>
        <w:t>Ki</w:t>
      </w:r>
      <w:proofErr w:type="spellEnd"/>
      <w:r>
        <w:t xml:space="preserve"> x G x (G1 x G2 x ... x </w:t>
      </w:r>
      <w:proofErr w:type="spellStart"/>
      <w:r>
        <w:t>Gn</w:t>
      </w:r>
      <w:proofErr w:type="spellEnd"/>
      <w:r>
        <w:t>),</w:t>
      </w:r>
    </w:p>
    <w:p w:rsidR="00E63E20" w:rsidRDefault="00E63E20">
      <w:pPr>
        <w:pStyle w:val="ConsPlusNormal"/>
        <w:jc w:val="both"/>
      </w:pPr>
    </w:p>
    <w:p w:rsidR="00E63E20" w:rsidRDefault="00CC285B">
      <w:pPr>
        <w:pStyle w:val="ConsPlusNormal"/>
        <w:ind w:firstLine="540"/>
        <w:jc w:val="both"/>
      </w:pPr>
      <w:r>
        <w:t xml:space="preserve">где </w:t>
      </w:r>
      <w:proofErr w:type="spellStart"/>
      <w:r>
        <w:t>Si</w:t>
      </w:r>
      <w:proofErr w:type="spellEnd"/>
      <w:r>
        <w:t xml:space="preserve"> - объем субвенции i-</w:t>
      </w:r>
      <w:proofErr w:type="spellStart"/>
      <w:r>
        <w:t>му</w:t>
      </w:r>
      <w:proofErr w:type="spellEnd"/>
      <w:r>
        <w:t xml:space="preserve"> муниципальному образованию на соответствующий финансовый год;</w:t>
      </w:r>
    </w:p>
    <w:p w:rsidR="00E63E20" w:rsidRDefault="00CC285B">
      <w:pPr>
        <w:pStyle w:val="ConsPlusNormal"/>
        <w:spacing w:before="240"/>
        <w:ind w:firstLine="540"/>
        <w:jc w:val="both"/>
      </w:pPr>
      <w:proofErr w:type="spellStart"/>
      <w:r>
        <w:t>Ч</w:t>
      </w:r>
      <w:proofErr w:type="gramStart"/>
      <w:r>
        <w:t>i</w:t>
      </w:r>
      <w:proofErr w:type="spellEnd"/>
      <w:proofErr w:type="gramEnd"/>
      <w:r>
        <w:t xml:space="preserve"> - прогнозируемое количество выплат на возме</w:t>
      </w:r>
      <w:r>
        <w:t>щение стоимости услуг по погребению категорий умерших, указанных в статье 1 настоящего Закона, на соответствующий финансовый год, по данным органов местного самоуправления;</w:t>
      </w:r>
    </w:p>
    <w:p w:rsidR="00E63E20" w:rsidRDefault="00CC285B">
      <w:pPr>
        <w:pStyle w:val="ConsPlusNormal"/>
        <w:spacing w:before="240"/>
        <w:ind w:firstLine="540"/>
        <w:jc w:val="both"/>
      </w:pPr>
      <w:r>
        <w:t>N - размер возмещения стоимости услуг по погребению, установленный абзацем первым п</w:t>
      </w:r>
      <w:r>
        <w:t>ункта 1 статьи 2 настоящего Закона;</w:t>
      </w:r>
    </w:p>
    <w:p w:rsidR="00E63E20" w:rsidRDefault="00CC285B">
      <w:pPr>
        <w:pStyle w:val="ConsPlusNormal"/>
        <w:spacing w:before="240"/>
        <w:ind w:firstLine="540"/>
        <w:jc w:val="both"/>
      </w:pPr>
      <w:proofErr w:type="spellStart"/>
      <w:r>
        <w:t>Rk</w:t>
      </w:r>
      <w:proofErr w:type="spellEnd"/>
      <w:r>
        <w:t xml:space="preserve"> - районный коэффициент, установленный нормативными правовыми актами Российской Федерации;</w:t>
      </w:r>
    </w:p>
    <w:p w:rsidR="00E63E20" w:rsidRDefault="00CC285B">
      <w:pPr>
        <w:pStyle w:val="ConsPlusNormal"/>
        <w:spacing w:before="240"/>
        <w:ind w:firstLine="540"/>
        <w:jc w:val="both"/>
      </w:pPr>
      <w:proofErr w:type="spellStart"/>
      <w:r>
        <w:t>Ki</w:t>
      </w:r>
      <w:proofErr w:type="spellEnd"/>
      <w:r>
        <w:t xml:space="preserve"> - коэффициент расходов на компенсацию затрат, связанных с обеспечением деятельности органов местного самоуправления в связи </w:t>
      </w:r>
      <w:r>
        <w:t>с осуществлением переданных им государственных полномочий, равный 1,015;</w:t>
      </w:r>
    </w:p>
    <w:p w:rsidR="00E63E20" w:rsidRDefault="00CC285B">
      <w:pPr>
        <w:pStyle w:val="ConsPlusNormal"/>
        <w:spacing w:before="240"/>
        <w:ind w:firstLine="540"/>
        <w:jc w:val="both"/>
      </w:pPr>
      <w:r>
        <w:t>G - коэффициент индексации, применяемый для расчета объема субвенции при подготовке проекта закона об областном бюджете на очередной финансовый год и плановый период, значение которог</w:t>
      </w:r>
      <w:r>
        <w:t xml:space="preserve">о принимается </w:t>
      </w:r>
      <w:proofErr w:type="gramStart"/>
      <w:r>
        <w:t>равным</w:t>
      </w:r>
      <w:proofErr w:type="gramEnd"/>
      <w:r>
        <w:t xml:space="preserve"> уровню инфляции, указываемому в прогнозе социально-экономического развития Российской Федерации на очередной финансовый год и плановый период. В течение года значение данного коэффициента коррек</w:t>
      </w:r>
      <w:bookmarkStart w:id="1" w:name="_GoBack"/>
      <w:bookmarkEnd w:id="1"/>
      <w:r>
        <w:t>тируется в соответствии с коэффициентом и</w:t>
      </w:r>
      <w:r>
        <w:t>ндексации, указанным в абзаце третьем пункта 1 статьи 2 настоящего Закона, при внесении изменений в закон об областном бюджете на текущий финансовый год и плановый период;</w:t>
      </w:r>
    </w:p>
    <w:p w:rsidR="00E63E20" w:rsidRDefault="00CC285B">
      <w:pPr>
        <w:pStyle w:val="ConsPlusNormal"/>
        <w:spacing w:before="240"/>
        <w:ind w:firstLine="540"/>
        <w:jc w:val="both"/>
      </w:pPr>
      <w:r>
        <w:t xml:space="preserve">G1, G2, ..., </w:t>
      </w:r>
      <w:proofErr w:type="spellStart"/>
      <w:r>
        <w:t>Gn</w:t>
      </w:r>
      <w:proofErr w:type="spellEnd"/>
      <w:r>
        <w:t xml:space="preserve"> - коэффициенты индексации, установленные Правительством Российской Ф</w:t>
      </w:r>
      <w:r>
        <w:t xml:space="preserve">едерации на предыдущие годы, учитываемые начиная с 2024 года, где G1 </w:t>
      </w:r>
      <w:proofErr w:type="gramStart"/>
      <w:r>
        <w:t>равен</w:t>
      </w:r>
      <w:proofErr w:type="gramEnd"/>
      <w:r>
        <w:t xml:space="preserve"> 1,074.</w:t>
      </w:r>
    </w:p>
    <w:p w:rsidR="00E63E20" w:rsidRDefault="00CC285B">
      <w:pPr>
        <w:pStyle w:val="ConsPlusNormal"/>
        <w:spacing w:before="240"/>
        <w:ind w:firstLine="540"/>
        <w:jc w:val="both"/>
      </w:pPr>
      <w:r>
        <w:t>Объем субвенции, предоставляемой местному бюджету на текущий финансовый год, может корректироваться в случае уточнения прогнозируемого количества выплат на возмещение стоимос</w:t>
      </w:r>
      <w:r>
        <w:t>ти услуг по погребению категорий умерших, указанных в статье 1 настоящего Закона, по данным органов местного самоуправления и (или) уточнения размера указанной выплаты.</w:t>
      </w:r>
    </w:p>
    <w:p w:rsidR="00E63E20" w:rsidRDefault="00CC285B">
      <w:pPr>
        <w:pStyle w:val="ConsPlusNormal"/>
        <w:jc w:val="both"/>
      </w:pPr>
      <w:r>
        <w:t>(п. 2 в ред. Закона Мурманской области от 05.06.2024 N 3015-01-ЗМО)</w:t>
      </w:r>
    </w:p>
    <w:p w:rsidR="00E63E20" w:rsidRDefault="00E63E20">
      <w:pPr>
        <w:pStyle w:val="ConsPlusNormal"/>
        <w:jc w:val="both"/>
      </w:pPr>
    </w:p>
    <w:p w:rsidR="00E63E20" w:rsidRDefault="00CC285B">
      <w:pPr>
        <w:pStyle w:val="ConsPlusNormal"/>
      </w:pPr>
      <w:r>
        <w:rPr>
          <w:i/>
        </w:rPr>
        <w:br/>
        <w:t xml:space="preserve">Закон Мурманской </w:t>
      </w:r>
      <w:r>
        <w:rPr>
          <w:i/>
        </w:rPr>
        <w:t>области от 29.12.2004 N 581-01-ЗМО (ред. от 08.11.2024) "О возмещении стоимости услуг и выплате социального пособия на погребение" (принят Мурманской областной Думой 23.12.2004) (вместе с "Методикой распределения объема субвенции местным бюджетам на осущес</w:t>
      </w:r>
      <w:r>
        <w:rPr>
          <w:i/>
        </w:rPr>
        <w:t>твление органами местного самоуправления государственных полномочий по возмещению стоимости услуг по погребению")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E63E20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E20"/>
    <w:rsid w:val="00CC285B"/>
    <w:rsid w:val="00E6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Мурманской области от 29.12.2004 N 581-01-ЗМО
(ред. от 08.11.2024)
"О возмещении стоимости услуг и выплате социального пособия на погребение"
(принят Мурманской областной Думой 23.12.2004)
(вместе с "Методикой распределения объема субвенции местным </vt:lpstr>
    </vt:vector>
  </TitlesOfParts>
  <Company>КонсультантПлюс Версия 4024.00.50</Company>
  <LinksUpToDate>false</LinksUpToDate>
  <CharactersWithSpaces>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Мурманской области от 29.12.2004 N 581-01-ЗМО
(ред. от 08.11.2024)
"О возмещении стоимости услуг и выплате социального пособия на погребение"
(принят Мурманской областной Думой 23.12.2004)
(вместе с "Методикой распределения объема субвенции местным бюджетам на осуществление органами местного самоуправления государственных полномочий по возмещению стоимости услуг по погребению")
(с изм. и доп., вступающими в силу с 01.01.2025)</dc:title>
  <dc:creator>Мухай И.А.</dc:creator>
  <cp:lastModifiedBy>Мухай</cp:lastModifiedBy>
  <cp:revision>2</cp:revision>
  <dcterms:created xsi:type="dcterms:W3CDTF">2025-10-21T06:17:00Z</dcterms:created>
  <dcterms:modified xsi:type="dcterms:W3CDTF">2025-10-21T06:17:00Z</dcterms:modified>
</cp:coreProperties>
</file>